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9E" w:rsidRPr="008A22BA" w:rsidRDefault="00541F9E" w:rsidP="00541F9E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</w:t>
      </w:r>
      <w:r w:rsidR="00A75FF0">
        <w:rPr>
          <w:b/>
          <w:lang w:val="sr-Cyrl-CS"/>
        </w:rPr>
        <w:t>У</w:t>
      </w:r>
      <w:bookmarkStart w:id="0" w:name="_GoBack"/>
      <w:bookmarkEnd w:id="0"/>
    </w:p>
    <w:p w:rsidR="00541F9E" w:rsidRDefault="00541F9E" w:rsidP="00541F9E">
      <w:pPr>
        <w:jc w:val="center"/>
        <w:rPr>
          <w:b/>
          <w:lang w:val="sr-Cyrl-CS"/>
        </w:rPr>
      </w:pPr>
    </w:p>
    <w:p w:rsidR="00541F9E" w:rsidRPr="008A22BA" w:rsidRDefault="00541F9E" w:rsidP="00541F9E">
      <w:pPr>
        <w:jc w:val="center"/>
        <w:rPr>
          <w:b/>
          <w:lang w:val="sr-Cyrl-CS"/>
        </w:rPr>
      </w:pPr>
    </w:p>
    <w:p w:rsidR="00541F9E" w:rsidRPr="008A22BA" w:rsidRDefault="00541F9E" w:rsidP="00541F9E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 xml:space="preserve">Републичка дирекција за робне резерве </w:t>
      </w:r>
    </w:p>
    <w:p w:rsidR="00541F9E" w:rsidRPr="008A22BA" w:rsidRDefault="00541F9E" w:rsidP="00541F9E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Дечанска 8а, Београд</w:t>
      </w:r>
    </w:p>
    <w:p w:rsidR="00541F9E" w:rsidRPr="008A22BA" w:rsidRDefault="00541F9E" w:rsidP="00541F9E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www.rdrr.gov.rs</w:t>
      </w:r>
    </w:p>
    <w:p w:rsidR="00541F9E" w:rsidRDefault="00541F9E" w:rsidP="00541F9E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>Органи државне управе</w:t>
      </w:r>
    </w:p>
    <w:p w:rsidR="00541F9E" w:rsidRDefault="00541F9E" w:rsidP="00541F9E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541F9E" w:rsidRPr="008A22BA" w:rsidRDefault="00541F9E" w:rsidP="00541F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541F9E" w:rsidRPr="00AD2AE5" w:rsidRDefault="00541F9E" w:rsidP="00541F9E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541F9E" w:rsidRDefault="00541F9E" w:rsidP="00541F9E">
      <w:pPr>
        <w:jc w:val="both"/>
        <w:rPr>
          <w:lang w:val="sr-Latn-CS"/>
        </w:rPr>
      </w:pPr>
    </w:p>
    <w:p w:rsidR="00541F9E" w:rsidRPr="008A22BA" w:rsidRDefault="00541F9E" w:rsidP="00541F9E">
      <w:pPr>
        <w:jc w:val="both"/>
        <w:rPr>
          <w:lang w:val="sr-Latn-CS"/>
        </w:rPr>
      </w:pPr>
    </w:p>
    <w:p w:rsidR="00541F9E" w:rsidRPr="008A22BA" w:rsidRDefault="00541F9E" w:rsidP="00541F9E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541F9E" w:rsidRPr="008A22BA" w:rsidRDefault="00541F9E" w:rsidP="0054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и </w:t>
      </w:r>
      <w:r>
        <w:rPr>
          <w:lang w:val="sr-Cyrl-RS"/>
        </w:rPr>
        <w:t>меркантилни кукуруз, партија 119</w:t>
      </w:r>
      <w:r>
        <w:rPr>
          <w:lang w:val="ru-RU"/>
        </w:rPr>
        <w:t>, ЈН број  1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1</w:t>
      </w:r>
      <w:r w:rsidRPr="00560EF9">
        <w:rPr>
          <w:lang w:val="ru-RU"/>
        </w:rPr>
        <w:t>.</w:t>
      </w:r>
    </w:p>
    <w:p w:rsidR="00541F9E" w:rsidRPr="008A22BA" w:rsidRDefault="00541F9E" w:rsidP="0054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541F9E" w:rsidRPr="008A22BA" w:rsidRDefault="00541F9E" w:rsidP="0054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63120000 – Услуге чувања и складиштења.</w:t>
      </w:r>
      <w:r w:rsidRPr="008A22BA">
        <w:rPr>
          <w:lang w:val="sr-Cyrl-CS"/>
        </w:rPr>
        <w:t xml:space="preserve">  </w:t>
      </w:r>
    </w:p>
    <w:p w:rsidR="00541F9E" w:rsidRPr="008A22BA" w:rsidRDefault="00541F9E" w:rsidP="00541F9E">
      <w:pPr>
        <w:autoSpaceDE w:val="0"/>
        <w:jc w:val="both"/>
        <w:rPr>
          <w:lang w:val="sr-Latn-CS"/>
        </w:rPr>
      </w:pPr>
    </w:p>
    <w:p w:rsidR="00541F9E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1.848.000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динара без ПДВ-а</w:t>
      </w:r>
    </w:p>
    <w:p w:rsidR="00541F9E" w:rsidRPr="009D3EE6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541F9E" w:rsidRPr="008A22BA" w:rsidRDefault="00541F9E" w:rsidP="00541F9E">
      <w:pPr>
        <w:jc w:val="both"/>
        <w:rPr>
          <w:lang w:val="sr-Cyrl-CS"/>
        </w:rPr>
      </w:pPr>
    </w:p>
    <w:p w:rsidR="00541F9E" w:rsidRPr="008A22BA" w:rsidRDefault="00541F9E" w:rsidP="0054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</w:t>
      </w:r>
      <w:r>
        <w:rPr>
          <w:lang w:val="sr-Cyrl-CS"/>
        </w:rPr>
        <w:t xml:space="preserve"> доделу уговора:              </w:t>
      </w:r>
      <w:r w:rsidRPr="008A22BA">
        <w:rPr>
          <w:lang w:val="sr-Cyrl-CS"/>
        </w:rPr>
        <w:t xml:space="preserve">   најнижа понуђена цена</w:t>
      </w:r>
      <w:r w:rsidRPr="008A22BA">
        <w:rPr>
          <w:bCs/>
          <w:lang w:val="sr-Cyrl-CS"/>
        </w:rPr>
        <w:t xml:space="preserve"> </w:t>
      </w:r>
    </w:p>
    <w:p w:rsidR="00541F9E" w:rsidRPr="008A22BA" w:rsidRDefault="00541F9E" w:rsidP="00541F9E">
      <w:pPr>
        <w:jc w:val="both"/>
        <w:rPr>
          <w:lang w:val="sr-Cyrl-CS"/>
        </w:rPr>
      </w:pP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541F9E" w:rsidRPr="008A22BA" w:rsidRDefault="00541F9E" w:rsidP="00541F9E">
      <w:pPr>
        <w:jc w:val="both"/>
        <w:rPr>
          <w:lang w:val="sr-Cyrl-CS"/>
        </w:rPr>
      </w:pP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1.848.000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1.848.000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541F9E" w:rsidRPr="008A22BA" w:rsidRDefault="00541F9E" w:rsidP="00541F9E">
      <w:pPr>
        <w:jc w:val="both"/>
        <w:rPr>
          <w:b/>
          <w:lang w:val="sr-Cyrl-CS"/>
        </w:rPr>
      </w:pP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1.848.000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</w:t>
      </w:r>
      <w:r>
        <w:rPr>
          <w:bCs/>
          <w:lang w:val="sr-Cyrl-CS"/>
        </w:rPr>
        <w:t>1.848.000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541F9E" w:rsidRPr="008A22BA" w:rsidRDefault="00541F9E" w:rsidP="00541F9E">
      <w:pPr>
        <w:jc w:val="both"/>
        <w:rPr>
          <w:lang w:val="sr-Cyrl-CS"/>
        </w:rPr>
      </w:pP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</w:t>
      </w:r>
      <w:r>
        <w:rPr>
          <w:lang w:val="sr-Cyrl-CS"/>
        </w:rPr>
        <w:t>доношења одлуке о додели оквирног споразума:   20.01.2017</w:t>
      </w:r>
      <w:r w:rsidRPr="008A22BA">
        <w:rPr>
          <w:lang w:val="sr-Cyrl-CS"/>
        </w:rPr>
        <w:t>.године</w:t>
      </w:r>
    </w:p>
    <w:p w:rsidR="00541F9E" w:rsidRPr="008A22BA" w:rsidRDefault="00541F9E" w:rsidP="00541F9E">
      <w:pPr>
        <w:jc w:val="both"/>
        <w:rPr>
          <w:lang w:val="sr-Cyrl-CS"/>
        </w:rPr>
      </w:pP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Датум закључења угов</w:t>
      </w:r>
      <w:r>
        <w:rPr>
          <w:lang w:val="sr-Cyrl-CS"/>
        </w:rPr>
        <w:t>ора:       29.12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541F9E" w:rsidRDefault="00541F9E" w:rsidP="00541F9E">
      <w:pPr>
        <w:jc w:val="both"/>
        <w:rPr>
          <w:lang w:val="sr-Cyrl-CS"/>
        </w:rPr>
      </w:pPr>
    </w:p>
    <w:p w:rsidR="00541F9E" w:rsidRPr="008A22BA" w:rsidRDefault="00541F9E" w:rsidP="00541F9E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541F9E" w:rsidRPr="00B05CDD" w:rsidRDefault="00541F9E" w:rsidP="0054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RS"/>
        </w:rPr>
        <w:t>МЛИН ЂОРЂИЋ“ ДОО, улица: Миће Перишића бб, Глушци, МБ 17124145  ПИБ 101441053</w:t>
      </w:r>
    </w:p>
    <w:p w:rsidR="00541F9E" w:rsidRPr="008A22BA" w:rsidRDefault="00541F9E" w:rsidP="00541F9E">
      <w:pPr>
        <w:jc w:val="both"/>
        <w:rPr>
          <w:lang w:val="sr-Cyrl-CS"/>
        </w:rPr>
      </w:pP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годину дана од дана закључења.</w:t>
      </w:r>
    </w:p>
    <w:p w:rsidR="00541F9E" w:rsidRDefault="00541F9E" w:rsidP="00541F9E"/>
    <w:sectPr w:rsidR="00541F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F9"/>
    <w:rsid w:val="003545F9"/>
    <w:rsid w:val="00541F9E"/>
    <w:rsid w:val="00A75FF0"/>
    <w:rsid w:val="00E3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DD2D9-3F6E-4D12-95A2-D2E5B22D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F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3</cp:revision>
  <dcterms:created xsi:type="dcterms:W3CDTF">2018-01-16T10:41:00Z</dcterms:created>
  <dcterms:modified xsi:type="dcterms:W3CDTF">2018-01-16T10:48:00Z</dcterms:modified>
</cp:coreProperties>
</file>